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12" w:rsidRDefault="00CF2EDF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итогах голосования на</w:t>
      </w:r>
    </w:p>
    <w:p w:rsidR="00083B12" w:rsidRDefault="00083B12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одово</w:t>
      </w:r>
      <w:r w:rsidR="00CF2E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 w:rsidR="00CF2E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собрани</w:t>
      </w:r>
      <w:r w:rsidR="00CF2E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акционеров</w:t>
      </w:r>
    </w:p>
    <w:p w:rsidR="00083B12" w:rsidRDefault="00083B12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Акционерного общест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 Мясокомбинат «Гвардейский»</w:t>
      </w:r>
    </w:p>
    <w:p w:rsidR="00083B12" w:rsidRDefault="00083B12" w:rsidP="00083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B12" w:rsidRPr="00083B12" w:rsidRDefault="00083B12" w:rsidP="00083B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3B12">
        <w:rPr>
          <w:rFonts w:ascii="Times New Roman" w:eastAsia="Times New Roman" w:hAnsi="Times New Roman" w:cs="Times New Roman"/>
          <w:lang w:eastAsia="ru-RU"/>
        </w:rPr>
        <w:t>30 мая 2019 г.</w:t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eastAsia="Times New Roman" w:hAnsi="Times New Roman" w:cs="Times New Roman"/>
          <w:lang w:eastAsia="ru-RU"/>
        </w:rPr>
        <w:tab/>
      </w:r>
      <w:r w:rsidRPr="00083B12">
        <w:rPr>
          <w:rFonts w:ascii="Times New Roman" w:hAnsi="Times New Roman" w:cs="Times New Roman"/>
        </w:rPr>
        <w:t xml:space="preserve">Калининградская обл., </w:t>
      </w:r>
    </w:p>
    <w:p w:rsidR="00083B12" w:rsidRPr="00083B12" w:rsidRDefault="00083B12" w:rsidP="00083B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3B12">
        <w:rPr>
          <w:rFonts w:ascii="Times New Roman" w:hAnsi="Times New Roman" w:cs="Times New Roman"/>
        </w:rPr>
        <w:t>г. Гвардейск</w:t>
      </w:r>
    </w:p>
    <w:p w:rsidR="00083B12" w:rsidRP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83B12">
        <w:rPr>
          <w:rFonts w:ascii="Times New Roman" w:hAnsi="Times New Roman" w:cs="Times New Roman"/>
        </w:rPr>
        <w:t>Полное фирменное наименование (далее - общество): Акционерное общество Мясокомбинат "Гвардейский"</w:t>
      </w:r>
    </w:p>
    <w:p w:rsidR="00083B12" w:rsidRP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нахождения и адрес общества: 238210, Калининградская обл., Гвардейский р-н, г. Гвардейск, ул. Красноармейская, д.26</w:t>
      </w:r>
    </w:p>
    <w:p w:rsidR="00083B12" w:rsidRP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Вид общего собрания акционеров (далее - общее собрание): Годовое</w:t>
      </w:r>
    </w:p>
    <w:p w:rsidR="00083B12" w:rsidRP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Форма проведения общего собрания: Собрание</w:t>
      </w:r>
    </w:p>
    <w:p w:rsidR="00083B12" w:rsidRPr="00CF2EDF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D4326">
        <w:rPr>
          <w:rFonts w:ascii="Times New Roman" w:hAnsi="Times New Roman" w:cs="Times New Roman"/>
        </w:rPr>
        <w:t>Дата определения (фиксации) лиц, имевших право на участие в общем собрании:</w:t>
      </w:r>
      <w:r w:rsidRPr="00CF2EDF">
        <w:rPr>
          <w:rFonts w:ascii="Times New Roman" w:hAnsi="Times New Roman" w:cs="Times New Roman"/>
          <w:b/>
        </w:rPr>
        <w:t xml:space="preserve"> 07 мая 2019 года</w:t>
      </w:r>
    </w:p>
    <w:p w:rsid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D4326">
        <w:rPr>
          <w:rFonts w:ascii="Times New Roman" w:hAnsi="Times New Roman" w:cs="Times New Roman"/>
        </w:rPr>
        <w:t>Дата проведения общего собрания:</w:t>
      </w:r>
      <w:r w:rsidRPr="00CF2EDF">
        <w:rPr>
          <w:rFonts w:ascii="Times New Roman" w:hAnsi="Times New Roman" w:cs="Times New Roman"/>
          <w:b/>
        </w:rPr>
        <w:t xml:space="preserve"> 30 мая 2019 года</w:t>
      </w:r>
    </w:p>
    <w:p w:rsidR="00CF2EDF" w:rsidRPr="00CF2EDF" w:rsidRDefault="00CF2EDF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D4326">
        <w:rPr>
          <w:rFonts w:ascii="Times New Roman" w:hAnsi="Times New Roman" w:cs="Times New Roman"/>
        </w:rPr>
        <w:t>Дата составления протокола общего собрания</w:t>
      </w:r>
      <w:r>
        <w:rPr>
          <w:rFonts w:ascii="Times New Roman" w:hAnsi="Times New Roman" w:cs="Times New Roman"/>
          <w:b/>
        </w:rPr>
        <w:t xml:space="preserve">: </w:t>
      </w:r>
      <w:r w:rsidRPr="00CF2EDF">
        <w:rPr>
          <w:rFonts w:ascii="Times New Roman" w:hAnsi="Times New Roman" w:cs="Times New Roman"/>
          <w:b/>
        </w:rPr>
        <w:t>30 мая 2019 года</w:t>
      </w:r>
    </w:p>
    <w:p w:rsidR="00083B12" w:rsidRPr="00083B12" w:rsidRDefault="00083B12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собрание): 238210, Калининградская область, г</w:t>
      </w:r>
      <w:r w:rsidR="005D4326">
        <w:rPr>
          <w:rFonts w:ascii="Times New Roman" w:hAnsi="Times New Roman" w:cs="Times New Roman"/>
        </w:rPr>
        <w:t>.</w:t>
      </w:r>
      <w:r w:rsidRPr="00083B12">
        <w:rPr>
          <w:rFonts w:ascii="Times New Roman" w:hAnsi="Times New Roman" w:cs="Times New Roman"/>
        </w:rPr>
        <w:t xml:space="preserve"> Гвардейск, ул. Красноармейская, д. 26</w:t>
      </w:r>
    </w:p>
    <w:p w:rsidR="00083B12" w:rsidRDefault="00083B12" w:rsidP="002763F1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</w:p>
    <w:p w:rsidR="00083B12" w:rsidRPr="005D4326" w:rsidRDefault="00083B12" w:rsidP="002763F1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2763F1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Pr="005D4326">
        <w:rPr>
          <w:rFonts w:ascii="Times New Roman" w:eastAsia="Times New Roman" w:hAnsi="Times New Roman" w:cs="Times New Roman"/>
          <w:lang w:eastAsia="ru-RU"/>
        </w:rPr>
        <w:t>общего собрания – Костякова Н.Н.</w:t>
      </w:r>
    </w:p>
    <w:p w:rsidR="00083B12" w:rsidRPr="002763F1" w:rsidRDefault="00083B12" w:rsidP="002763F1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5D4326">
        <w:rPr>
          <w:rFonts w:ascii="Times New Roman" w:eastAsia="Times New Roman" w:hAnsi="Times New Roman" w:cs="Times New Roman"/>
          <w:lang w:eastAsia="ru-RU"/>
        </w:rPr>
        <w:t>Секретарь общего собрания - М</w:t>
      </w:r>
      <w:r w:rsidR="005D4326" w:rsidRPr="005D4326">
        <w:rPr>
          <w:rFonts w:ascii="Times New Roman" w:eastAsia="Times New Roman" w:hAnsi="Times New Roman" w:cs="Times New Roman"/>
          <w:lang w:eastAsia="ru-RU"/>
        </w:rPr>
        <w:t>оисеева</w:t>
      </w:r>
      <w:r w:rsidRPr="005D4326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p w:rsidR="00083B12" w:rsidRPr="002763F1" w:rsidRDefault="00083B12" w:rsidP="002763F1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083B12" w:rsidRPr="002763F1" w:rsidRDefault="00083B12" w:rsidP="002763F1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2763F1">
        <w:rPr>
          <w:rFonts w:ascii="Times New Roman" w:eastAsia="Times New Roman" w:hAnsi="Times New Roman" w:cs="Times New Roman"/>
          <w:lang w:eastAsia="ru-RU"/>
        </w:rPr>
        <w:t xml:space="preserve">Функции счетной комиссии выполняет: </w:t>
      </w:r>
      <w:r w:rsidRPr="002763F1">
        <w:rPr>
          <w:rFonts w:ascii="Times New Roman" w:hAnsi="Times New Roman" w:cs="Times New Roman"/>
        </w:rPr>
        <w:t>Акционерное общество "Независимая регистраторская компания Р.О.С.Т."; 107996, г. Москва, ул. Стромынка, д. 18, корп. 13</w:t>
      </w:r>
    </w:p>
    <w:p w:rsidR="00083B12" w:rsidRPr="002763F1" w:rsidRDefault="00083B12" w:rsidP="002763F1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Уполномоченное лицо регистратора: Милицкая Юлия Викторовна по доверенности № 166/1 от 05.02.2019</w:t>
      </w:r>
    </w:p>
    <w:p w:rsidR="00723899" w:rsidRPr="002763F1" w:rsidRDefault="00723899" w:rsidP="002763F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В </w:t>
      </w:r>
      <w:r w:rsidR="005D4326">
        <w:rPr>
          <w:rFonts w:ascii="Times New Roman" w:hAnsi="Times New Roman" w:cs="Times New Roman"/>
        </w:rPr>
        <w:t>Отчете об итогах голосования</w:t>
      </w:r>
      <w:r w:rsidRPr="002763F1">
        <w:rPr>
          <w:rFonts w:ascii="Times New Roman" w:hAnsi="Times New Roman" w:cs="Times New Roman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>Повестка дня общего собрания: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1) Утверждение годового отчета Общества за 2018 г.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2) Утверждение годовой бухгалтерской (финансовой) отчетности Общества за 2018 г.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3) Распределение прибыли (в том числе выплата (объявление) дивидендов) и убытков Общества по результатам 2018 отчетного года.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4) Избрание членов Совета директоров Общества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5) Избрание Ревизора общества</w:t>
      </w:r>
    </w:p>
    <w:p w:rsidR="00723899" w:rsidRPr="002763F1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>6) Утверждение аудитора Общества</w:t>
      </w:r>
    </w:p>
    <w:p w:rsidR="00083B12" w:rsidRPr="002763F1" w:rsidRDefault="00723899" w:rsidP="00CF2E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763F1">
        <w:rPr>
          <w:rFonts w:ascii="Times New Roman" w:hAnsi="Times New Roman" w:cs="Times New Roman"/>
          <w:b/>
        </w:rPr>
        <w:t xml:space="preserve"> </w:t>
      </w:r>
    </w:p>
    <w:p w:rsidR="00723899" w:rsidRPr="007F13E8" w:rsidRDefault="00CF2EDF" w:rsidP="007F13E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5D4326">
        <w:rPr>
          <w:rFonts w:ascii="Times New Roman" w:hAnsi="Times New Roman" w:cs="Times New Roman"/>
          <w:b/>
        </w:rPr>
        <w:t>в</w:t>
      </w:r>
      <w:r w:rsidR="002763F1" w:rsidRPr="007F13E8">
        <w:rPr>
          <w:rFonts w:ascii="Times New Roman" w:hAnsi="Times New Roman" w:cs="Times New Roman"/>
          <w:b/>
        </w:rPr>
        <w:t>оп</w:t>
      </w:r>
      <w:r w:rsidR="00723899" w:rsidRPr="007F13E8">
        <w:rPr>
          <w:rFonts w:ascii="Times New Roman" w:hAnsi="Times New Roman" w:cs="Times New Roman"/>
          <w:b/>
        </w:rPr>
        <w:t>рос</w:t>
      </w:r>
      <w:r>
        <w:rPr>
          <w:rFonts w:ascii="Times New Roman" w:hAnsi="Times New Roman" w:cs="Times New Roman"/>
          <w:b/>
        </w:rPr>
        <w:t>у</w:t>
      </w:r>
      <w:r w:rsidR="00723899" w:rsidRPr="007F13E8">
        <w:rPr>
          <w:rFonts w:ascii="Times New Roman" w:hAnsi="Times New Roman" w:cs="Times New Roman"/>
          <w:b/>
        </w:rPr>
        <w:t xml:space="preserve"> № 1 повестки дня:</w:t>
      </w:r>
      <w:r w:rsidR="00083B12" w:rsidRPr="007F13E8">
        <w:rPr>
          <w:rFonts w:ascii="Times New Roman" w:hAnsi="Times New Roman" w:cs="Times New Roman"/>
          <w:b/>
        </w:rPr>
        <w:t xml:space="preserve"> </w:t>
      </w:r>
      <w:r w:rsidR="00723899" w:rsidRPr="007F13E8">
        <w:rPr>
          <w:rFonts w:ascii="Times New Roman" w:hAnsi="Times New Roman" w:cs="Times New Roman"/>
          <w:b/>
        </w:rPr>
        <w:t>Утверждение годового отчета Общества за 2018г.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85"/>
      </w:tblGrid>
      <w:tr w:rsidR="00723899" w:rsidRPr="006C46D3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6C46D3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6C46D3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6C46D3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6C46D3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6C46D3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4 597</w:t>
            </w:r>
          </w:p>
        </w:tc>
      </w:tr>
      <w:tr w:rsidR="00723899" w:rsidRPr="006C46D3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6C46D3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6C46D3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4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CF2EDF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6C46D3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CF2EDF" w:rsidRPr="006C46D3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2EDF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6C46D3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4 597 </w:t>
            </w:r>
          </w:p>
        </w:tc>
      </w:tr>
      <w:tr w:rsidR="00CF2EDF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6C46D3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CF2EDF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6C46D3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2763F1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3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результатам голосования принято решение:</w:t>
      </w:r>
      <w:r w:rsidR="00245AB9" w:rsidRPr="007F1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899" w:rsidRPr="007F13E8">
        <w:rPr>
          <w:rFonts w:ascii="Times New Roman" w:hAnsi="Times New Roman" w:cs="Times New Roman"/>
          <w:i/>
          <w:sz w:val="24"/>
          <w:szCs w:val="24"/>
        </w:rPr>
        <w:t>Утвердить годовой отчет АО Мясокомбинат «Гвардейский» за 2018 год, который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723899" w:rsidRPr="006C46D3" w:rsidRDefault="00723899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99" w:rsidRPr="007F13E8" w:rsidRDefault="00CF2EDF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5D4326">
        <w:rPr>
          <w:rFonts w:ascii="Times New Roman" w:hAnsi="Times New Roman" w:cs="Times New Roman"/>
          <w:b/>
        </w:rPr>
        <w:t>в</w:t>
      </w:r>
      <w:r w:rsidRPr="007F13E8">
        <w:rPr>
          <w:rFonts w:ascii="Times New Roman" w:hAnsi="Times New Roman" w:cs="Times New Roman"/>
          <w:b/>
        </w:rPr>
        <w:t>опрос</w:t>
      </w:r>
      <w:r>
        <w:rPr>
          <w:rFonts w:ascii="Times New Roman" w:hAnsi="Times New Roman" w:cs="Times New Roman"/>
          <w:b/>
        </w:rPr>
        <w:t>у</w:t>
      </w:r>
      <w:r w:rsidRPr="007F13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</w:t>
      </w:r>
      <w:r w:rsidRPr="007F13E8">
        <w:rPr>
          <w:rFonts w:ascii="Times New Roman" w:hAnsi="Times New Roman" w:cs="Times New Roman"/>
          <w:b/>
        </w:rPr>
        <w:t xml:space="preserve"> повестки дня</w:t>
      </w:r>
      <w:r w:rsidR="00723899" w:rsidRPr="007F13E8">
        <w:rPr>
          <w:rFonts w:ascii="Times New Roman" w:hAnsi="Times New Roman" w:cs="Times New Roman"/>
          <w:b/>
          <w:sz w:val="24"/>
          <w:szCs w:val="24"/>
        </w:rPr>
        <w:t>:</w:t>
      </w:r>
      <w:r w:rsidR="00BE4C0B" w:rsidRPr="007F1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99" w:rsidRPr="007F13E8">
        <w:rPr>
          <w:rFonts w:ascii="Times New Roman" w:hAnsi="Times New Roman" w:cs="Times New Roman"/>
          <w:b/>
          <w:sz w:val="24"/>
          <w:szCs w:val="24"/>
        </w:rPr>
        <w:t>Утверждение годовой бухгалтерской (финансовой) отчетности Общества за 2018 г.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85"/>
      </w:tblGrid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4 597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DE542E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DE542E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4 597 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1550F6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="00DE542E"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:</w:t>
      </w:r>
      <w:r w:rsidR="00245AB9" w:rsidRPr="007F13E8">
        <w:rPr>
          <w:rFonts w:ascii="Times New Roman" w:hAnsi="Times New Roman" w:cs="Times New Roman"/>
          <w:b/>
          <w:i/>
        </w:rPr>
        <w:t xml:space="preserve"> </w:t>
      </w:r>
      <w:r w:rsidR="00723899" w:rsidRPr="007F13E8">
        <w:rPr>
          <w:rFonts w:ascii="Times New Roman" w:hAnsi="Times New Roman" w:cs="Times New Roman"/>
          <w:i/>
        </w:rPr>
        <w:t>Утвердить годовую бухгалтерскую (финансовую) отчетность  АО Мясокомбинат «Гвардейский» за 2018  год, которая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723899" w:rsidRPr="001550F6" w:rsidRDefault="00723899" w:rsidP="000B4B0E">
      <w:pPr>
        <w:widowControl w:val="0"/>
        <w:spacing w:after="0" w:line="240" w:lineRule="auto"/>
        <w:ind w:left="567"/>
        <w:jc w:val="both"/>
        <w:rPr>
          <w:rFonts w:ascii="Tahoma" w:hAnsi="Tahoma"/>
          <w:b/>
        </w:rPr>
      </w:pPr>
    </w:p>
    <w:p w:rsidR="00723899" w:rsidRPr="007F13E8" w:rsidRDefault="00CF2EDF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5D4326">
        <w:rPr>
          <w:rFonts w:ascii="Times New Roman" w:hAnsi="Times New Roman" w:cs="Times New Roman"/>
          <w:b/>
        </w:rPr>
        <w:t>в</w:t>
      </w:r>
      <w:r w:rsidRPr="007F13E8">
        <w:rPr>
          <w:rFonts w:ascii="Times New Roman" w:hAnsi="Times New Roman" w:cs="Times New Roman"/>
          <w:b/>
        </w:rPr>
        <w:t>опрос</w:t>
      </w:r>
      <w:r>
        <w:rPr>
          <w:rFonts w:ascii="Times New Roman" w:hAnsi="Times New Roman" w:cs="Times New Roman"/>
          <w:b/>
        </w:rPr>
        <w:t>у</w:t>
      </w:r>
      <w:r w:rsidRPr="007F13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3</w:t>
      </w:r>
      <w:r w:rsidRPr="007F13E8">
        <w:rPr>
          <w:rFonts w:ascii="Times New Roman" w:hAnsi="Times New Roman" w:cs="Times New Roman"/>
          <w:b/>
        </w:rPr>
        <w:t xml:space="preserve"> повестки дня</w:t>
      </w:r>
      <w:r w:rsidR="00723899" w:rsidRPr="007F13E8">
        <w:rPr>
          <w:rFonts w:ascii="Times New Roman" w:hAnsi="Times New Roman" w:cs="Times New Roman"/>
          <w:b/>
        </w:rPr>
        <w:t>:</w:t>
      </w:r>
      <w:r w:rsidR="00BE4C0B" w:rsidRPr="007F13E8">
        <w:rPr>
          <w:rFonts w:ascii="Times New Roman" w:hAnsi="Times New Roman" w:cs="Times New Roman"/>
          <w:b/>
        </w:rPr>
        <w:t xml:space="preserve"> </w:t>
      </w:r>
      <w:r w:rsidR="00723899" w:rsidRPr="007F13E8">
        <w:rPr>
          <w:rFonts w:ascii="Times New Roman" w:hAnsi="Times New Roman" w:cs="Times New Roman"/>
          <w:b/>
        </w:rPr>
        <w:t>Распределение прибыли (в том числе выплата (объявление) дивидендов) и убытков Общества по результатам 2018 отчетного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85"/>
      </w:tblGrid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4 597</w:t>
            </w:r>
          </w:p>
        </w:tc>
      </w:tr>
      <w:tr w:rsidR="00723899" w:rsidRPr="00DE542E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5D4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DE542E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DE542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4 571 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</w:tr>
      <w:tr w:rsidR="00CF2EDF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DE542E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DE542E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решение:</w:t>
      </w:r>
      <w:r w:rsidRPr="007F13E8">
        <w:rPr>
          <w:rFonts w:ascii="Times New Roman" w:hAnsi="Times New Roman" w:cs="Times New Roman"/>
          <w:b/>
          <w:i/>
        </w:rPr>
        <w:t xml:space="preserve"> 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723899" w:rsidRPr="007F13E8">
        <w:rPr>
          <w:rFonts w:ascii="Times New Roman" w:hAnsi="Times New Roman" w:cs="Times New Roman"/>
          <w:i/>
        </w:rPr>
        <w:t>Дивиденды по размещенным акциям АО Мясокомбинат «Гвардейский» за 2018 год не выплачивать, прибыль направить на пополнение оборотных средств.</w:t>
      </w:r>
    </w:p>
    <w:p w:rsidR="00723899" w:rsidRPr="00723899" w:rsidRDefault="00723899" w:rsidP="000B4B0E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723899" w:rsidRPr="007F13E8" w:rsidRDefault="00CF2EDF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5D4326">
        <w:rPr>
          <w:rFonts w:ascii="Times New Roman" w:hAnsi="Times New Roman" w:cs="Times New Roman"/>
          <w:b/>
        </w:rPr>
        <w:t>в</w:t>
      </w:r>
      <w:r w:rsidRPr="007F13E8">
        <w:rPr>
          <w:rFonts w:ascii="Times New Roman" w:hAnsi="Times New Roman" w:cs="Times New Roman"/>
          <w:b/>
        </w:rPr>
        <w:t>опрос</w:t>
      </w:r>
      <w:r>
        <w:rPr>
          <w:rFonts w:ascii="Times New Roman" w:hAnsi="Times New Roman" w:cs="Times New Roman"/>
          <w:b/>
        </w:rPr>
        <w:t>у</w:t>
      </w:r>
      <w:r w:rsidRPr="007F13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4</w:t>
      </w:r>
      <w:r w:rsidRPr="007F13E8">
        <w:rPr>
          <w:rFonts w:ascii="Times New Roman" w:hAnsi="Times New Roman" w:cs="Times New Roman"/>
          <w:b/>
        </w:rPr>
        <w:t xml:space="preserve"> повестки дня</w:t>
      </w:r>
      <w:r w:rsidR="00DE542E" w:rsidRPr="007F13E8">
        <w:rPr>
          <w:rFonts w:ascii="Times New Roman" w:hAnsi="Times New Roman" w:cs="Times New Roman"/>
          <w:b/>
        </w:rPr>
        <w:t xml:space="preserve">: </w:t>
      </w:r>
      <w:r w:rsidR="00723899" w:rsidRPr="007F13E8">
        <w:rPr>
          <w:rFonts w:ascii="Times New Roman" w:hAnsi="Times New Roman" w:cs="Times New Roman"/>
          <w:b/>
        </w:rPr>
        <w:t>Избрание членов Совета директоров Общества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85"/>
      </w:tblGrid>
      <w:tr w:rsidR="00723899" w:rsidRPr="009B6BD2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723899" w:rsidRPr="009B6BD2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723899" w:rsidRPr="009B6BD2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22 985 </w:t>
            </w:r>
          </w:p>
        </w:tc>
      </w:tr>
      <w:tr w:rsidR="00723899" w:rsidRPr="009B6BD2" w:rsidTr="005D4326">
        <w:trPr>
          <w:cantSplit/>
        </w:trPr>
        <w:tc>
          <w:tcPr>
            <w:tcW w:w="9322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985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723899" w:rsidRPr="009B6BD2" w:rsidTr="00EC14F3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Алексеева Ольга Александровна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Соловьев Игорь Владимирович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Стрелецкая Наталья Николаевна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Костякова Наталья Николаевна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Петрова Галина Викторовна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723899" w:rsidRPr="009B6BD2" w:rsidTr="00223812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3899" w:rsidRPr="009B6BD2" w:rsidTr="00FD379E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23899" w:rsidRPr="00BD60AB" w:rsidRDefault="009B6BD2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bookmarkStart w:id="0" w:name="_GoBack"/>
      <w:r w:rsidRPr="00BD60AB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="00723899" w:rsidRPr="00BD60AB">
        <w:rPr>
          <w:rFonts w:ascii="Tahoma" w:hAnsi="Tahoma"/>
          <w:b/>
          <w:i/>
          <w:sz w:val="20"/>
        </w:rPr>
        <w:t>:</w:t>
      </w:r>
      <w:r w:rsidR="00245AB9" w:rsidRPr="00BD60AB">
        <w:rPr>
          <w:rFonts w:ascii="Tahoma" w:hAnsi="Tahoma"/>
          <w:b/>
          <w:i/>
          <w:sz w:val="20"/>
        </w:rPr>
        <w:t xml:space="preserve"> </w:t>
      </w:r>
      <w:r w:rsidR="00723899" w:rsidRPr="00BD60AB">
        <w:rPr>
          <w:rFonts w:ascii="Times New Roman" w:hAnsi="Times New Roman" w:cs="Times New Roman"/>
          <w:i/>
        </w:rPr>
        <w:t>Избрать Совет директоров АО «Мясокомбинат «Гвардейский»  в составе: Алексеева Ольга Александровна</w:t>
      </w:r>
      <w:r w:rsidRPr="00BD60AB">
        <w:rPr>
          <w:rFonts w:ascii="Times New Roman" w:hAnsi="Times New Roman" w:cs="Times New Roman"/>
          <w:i/>
        </w:rPr>
        <w:t xml:space="preserve">, </w:t>
      </w:r>
      <w:r w:rsidR="00723899" w:rsidRPr="00BD60AB">
        <w:rPr>
          <w:rFonts w:ascii="Times New Roman" w:hAnsi="Times New Roman" w:cs="Times New Roman"/>
          <w:i/>
        </w:rPr>
        <w:t xml:space="preserve"> Соловьев Игорь Владимирович</w:t>
      </w:r>
      <w:r w:rsidRPr="00BD60AB">
        <w:rPr>
          <w:rFonts w:ascii="Times New Roman" w:hAnsi="Times New Roman" w:cs="Times New Roman"/>
          <w:i/>
        </w:rPr>
        <w:t xml:space="preserve">, </w:t>
      </w:r>
      <w:r w:rsidR="00723899" w:rsidRPr="00BD60AB">
        <w:rPr>
          <w:rFonts w:ascii="Times New Roman" w:hAnsi="Times New Roman" w:cs="Times New Roman"/>
          <w:i/>
        </w:rPr>
        <w:t xml:space="preserve"> Стрелецкая Наталья Николаевна</w:t>
      </w:r>
      <w:r w:rsidRPr="00BD60AB">
        <w:rPr>
          <w:rFonts w:ascii="Times New Roman" w:hAnsi="Times New Roman" w:cs="Times New Roman"/>
          <w:i/>
        </w:rPr>
        <w:t xml:space="preserve">, </w:t>
      </w:r>
      <w:r w:rsidR="00723899" w:rsidRPr="00BD60AB">
        <w:rPr>
          <w:rFonts w:ascii="Times New Roman" w:hAnsi="Times New Roman" w:cs="Times New Roman"/>
          <w:i/>
        </w:rPr>
        <w:t xml:space="preserve"> Костякова Наталья Николаевна</w:t>
      </w:r>
      <w:r w:rsidRPr="00BD60AB">
        <w:rPr>
          <w:rFonts w:ascii="Times New Roman" w:hAnsi="Times New Roman" w:cs="Times New Roman"/>
          <w:i/>
        </w:rPr>
        <w:t xml:space="preserve">, </w:t>
      </w:r>
      <w:r w:rsidR="00723899" w:rsidRPr="00BD60AB">
        <w:rPr>
          <w:rFonts w:ascii="Times New Roman" w:hAnsi="Times New Roman" w:cs="Times New Roman"/>
          <w:i/>
        </w:rPr>
        <w:t xml:space="preserve"> Петрова Галина Викторовна</w:t>
      </w:r>
      <w:r w:rsidRPr="00BD60AB">
        <w:rPr>
          <w:rFonts w:ascii="Times New Roman" w:hAnsi="Times New Roman" w:cs="Times New Roman"/>
          <w:i/>
        </w:rPr>
        <w:t>.</w:t>
      </w:r>
    </w:p>
    <w:bookmarkEnd w:id="0"/>
    <w:p w:rsidR="00723899" w:rsidRPr="00723899" w:rsidRDefault="00723899" w:rsidP="000B4B0E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723899" w:rsidRPr="007F13E8" w:rsidRDefault="00CF2EDF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BD60AB">
        <w:rPr>
          <w:rFonts w:ascii="Times New Roman" w:hAnsi="Times New Roman" w:cs="Times New Roman"/>
          <w:b/>
        </w:rPr>
        <w:t>в</w:t>
      </w:r>
      <w:r w:rsidRPr="007F13E8">
        <w:rPr>
          <w:rFonts w:ascii="Times New Roman" w:hAnsi="Times New Roman" w:cs="Times New Roman"/>
          <w:b/>
        </w:rPr>
        <w:t>опрос</w:t>
      </w:r>
      <w:r>
        <w:rPr>
          <w:rFonts w:ascii="Times New Roman" w:hAnsi="Times New Roman" w:cs="Times New Roman"/>
          <w:b/>
        </w:rPr>
        <w:t>у</w:t>
      </w:r>
      <w:r w:rsidRPr="007F13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5</w:t>
      </w:r>
      <w:r w:rsidRPr="007F13E8">
        <w:rPr>
          <w:rFonts w:ascii="Times New Roman" w:hAnsi="Times New Roman" w:cs="Times New Roman"/>
          <w:b/>
        </w:rPr>
        <w:t xml:space="preserve"> повестки дня</w:t>
      </w:r>
      <w:r w:rsidR="00723899" w:rsidRPr="007F13E8">
        <w:rPr>
          <w:rFonts w:ascii="Times New Roman" w:hAnsi="Times New Roman" w:cs="Times New Roman"/>
          <w:b/>
          <w:sz w:val="20"/>
        </w:rPr>
        <w:t>:</w:t>
      </w:r>
      <w:r w:rsidR="009B6BD2" w:rsidRPr="007F13E8">
        <w:rPr>
          <w:rFonts w:ascii="Times New Roman" w:hAnsi="Times New Roman" w:cs="Times New Roman"/>
          <w:b/>
          <w:sz w:val="20"/>
        </w:rPr>
        <w:t xml:space="preserve"> </w:t>
      </w:r>
      <w:r w:rsidR="00723899" w:rsidRPr="007F13E8">
        <w:rPr>
          <w:rFonts w:ascii="Times New Roman" w:hAnsi="Times New Roman" w:cs="Times New Roman"/>
          <w:b/>
        </w:rPr>
        <w:t>Избрание Ревизора общества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C123A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3C609C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5B06B0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4 597 </w:t>
            </w:r>
          </w:p>
        </w:tc>
      </w:tr>
      <w:tr w:rsidR="00723899" w:rsidRPr="009B6BD2" w:rsidTr="00395574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4 597 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9B6BD2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="00723899"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723899" w:rsidRPr="007F13E8">
        <w:rPr>
          <w:rFonts w:ascii="Times New Roman" w:hAnsi="Times New Roman" w:cs="Times New Roman"/>
          <w:i/>
        </w:rPr>
        <w:t>Избрать Ревизором  Общества Молчанову Елену Юрьевну</w:t>
      </w:r>
    </w:p>
    <w:p w:rsidR="00BE4C0B" w:rsidRDefault="00BE4C0B" w:rsidP="000B4B0E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723899" w:rsidRPr="007F13E8" w:rsidRDefault="00CF2EDF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BD60AB">
        <w:rPr>
          <w:rFonts w:ascii="Times New Roman" w:hAnsi="Times New Roman" w:cs="Times New Roman"/>
          <w:b/>
        </w:rPr>
        <w:t>в</w:t>
      </w:r>
      <w:r w:rsidRPr="007F13E8">
        <w:rPr>
          <w:rFonts w:ascii="Times New Roman" w:hAnsi="Times New Roman" w:cs="Times New Roman"/>
          <w:b/>
        </w:rPr>
        <w:t>опрос</w:t>
      </w:r>
      <w:r>
        <w:rPr>
          <w:rFonts w:ascii="Times New Roman" w:hAnsi="Times New Roman" w:cs="Times New Roman"/>
          <w:b/>
        </w:rPr>
        <w:t>у</w:t>
      </w:r>
      <w:r w:rsidRPr="007F13E8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6</w:t>
      </w:r>
      <w:r w:rsidRPr="007F13E8">
        <w:rPr>
          <w:rFonts w:ascii="Times New Roman" w:hAnsi="Times New Roman" w:cs="Times New Roman"/>
          <w:b/>
        </w:rPr>
        <w:t xml:space="preserve"> повестки дня</w:t>
      </w:r>
      <w:r w:rsidR="00723899" w:rsidRPr="007F13E8">
        <w:rPr>
          <w:rFonts w:ascii="Times New Roman" w:hAnsi="Times New Roman" w:cs="Times New Roman"/>
          <w:b/>
        </w:rPr>
        <w:t>:</w:t>
      </w:r>
      <w:r w:rsidR="009B6BD2" w:rsidRPr="007F13E8">
        <w:rPr>
          <w:rFonts w:ascii="Times New Roman" w:hAnsi="Times New Roman" w:cs="Times New Roman"/>
          <w:b/>
        </w:rPr>
        <w:t xml:space="preserve"> </w:t>
      </w:r>
      <w:r w:rsidR="00723899" w:rsidRPr="007F13E8">
        <w:rPr>
          <w:rFonts w:ascii="Times New Roman" w:hAnsi="Times New Roman" w:cs="Times New Roman"/>
          <w:b/>
        </w:rPr>
        <w:t>Утверждение аудитора Общества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3523C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E35D8F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EA7948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4 597 </w:t>
            </w:r>
          </w:p>
        </w:tc>
      </w:tr>
      <w:tr w:rsidR="00723899" w:rsidRPr="009B6BD2" w:rsidTr="00365B3C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4 597 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CF2EDF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CF2EDF" w:rsidRPr="009B6BD2" w:rsidRDefault="00CF2ED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CF2EDF" w:rsidRPr="007F13E8" w:rsidRDefault="00CF2EDF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9B6BD2" w:rsidP="000B4B0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723899" w:rsidRPr="007F13E8">
        <w:rPr>
          <w:rFonts w:ascii="Times New Roman" w:hAnsi="Times New Roman" w:cs="Times New Roman"/>
          <w:i/>
        </w:rPr>
        <w:t>Утвердить аудитором АО Мясокомбинат «Гвардейский» до следующего годового собрания ООО «Калининградский аудит».</w:t>
      </w:r>
    </w:p>
    <w:p w:rsidR="00723899" w:rsidRDefault="00723899" w:rsidP="000B4B0E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4"/>
        </w:rPr>
      </w:pPr>
    </w:p>
    <w:p w:rsidR="009B6BD2" w:rsidRDefault="009B6BD2" w:rsidP="009B6BD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B6BD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B5179">
        <w:rPr>
          <w:rFonts w:ascii="Times New Roman" w:eastAsia="Times New Roman" w:hAnsi="Times New Roman" w:cs="Times New Roman"/>
          <w:lang w:eastAsia="ru-RU"/>
        </w:rPr>
        <w:t xml:space="preserve">Председатель общего собрания </w:t>
      </w:r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Костякова Н.Н.</w:t>
      </w:r>
    </w:p>
    <w:p w:rsidR="009B6BD2" w:rsidRDefault="009B6BD2" w:rsidP="009B6BD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B6BD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D4326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______________ </w:t>
      </w:r>
      <w:r w:rsidR="005D4326" w:rsidRPr="005D4326">
        <w:rPr>
          <w:rFonts w:ascii="Times New Roman" w:eastAsia="Times New Roman" w:hAnsi="Times New Roman" w:cs="Times New Roman"/>
          <w:lang w:eastAsia="ru-RU"/>
        </w:rPr>
        <w:t>Моисеева</w:t>
      </w:r>
      <w:r w:rsidRPr="005D4326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sectPr w:rsidR="009B6BD2" w:rsidRPr="008B5179" w:rsidSect="00723899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51" w:rsidRDefault="00BE6751" w:rsidP="00723899">
      <w:pPr>
        <w:spacing w:after="0" w:line="240" w:lineRule="auto"/>
      </w:pPr>
      <w:r>
        <w:separator/>
      </w:r>
    </w:p>
  </w:endnote>
  <w:endnote w:type="continuationSeparator" w:id="0">
    <w:p w:rsidR="00BE6751" w:rsidRDefault="00BE6751" w:rsidP="007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51" w:rsidRDefault="00BE6751" w:rsidP="00723899">
      <w:pPr>
        <w:spacing w:after="0" w:line="240" w:lineRule="auto"/>
      </w:pPr>
      <w:r>
        <w:separator/>
      </w:r>
    </w:p>
  </w:footnote>
  <w:footnote w:type="continuationSeparator" w:id="0">
    <w:p w:rsidR="00BE6751" w:rsidRDefault="00BE6751" w:rsidP="0072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9"/>
    <w:rsid w:val="00083B12"/>
    <w:rsid w:val="000B4B0E"/>
    <w:rsid w:val="001550F6"/>
    <w:rsid w:val="001E6BC5"/>
    <w:rsid w:val="002422A2"/>
    <w:rsid w:val="00245AB9"/>
    <w:rsid w:val="002763F1"/>
    <w:rsid w:val="005D4326"/>
    <w:rsid w:val="006C46D3"/>
    <w:rsid w:val="00723899"/>
    <w:rsid w:val="007F13E8"/>
    <w:rsid w:val="009B6BD2"/>
    <w:rsid w:val="00A74CDA"/>
    <w:rsid w:val="00BD60AB"/>
    <w:rsid w:val="00BE4C0B"/>
    <w:rsid w:val="00BE6751"/>
    <w:rsid w:val="00CF2EDF"/>
    <w:rsid w:val="00D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Golubtsova Marina P.</cp:lastModifiedBy>
  <cp:revision>10</cp:revision>
  <cp:lastPrinted>2019-05-30T12:50:00Z</cp:lastPrinted>
  <dcterms:created xsi:type="dcterms:W3CDTF">2019-05-30T08:27:00Z</dcterms:created>
  <dcterms:modified xsi:type="dcterms:W3CDTF">2019-05-31T07:38:00Z</dcterms:modified>
</cp:coreProperties>
</file>